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COLEGIO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LOS PORTALES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nuevo concepto de educación para la vida”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GRADO PRIMERO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6378"/>
        <w:gridCol w:w="1258"/>
        <w:tblGridChange w:id="0">
          <w:tblGrid>
            <w:gridCol w:w="2660"/>
            <w:gridCol w:w="6378"/>
            <w:gridCol w:w="12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Asignatura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Ítem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Cantidad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ferrocarril de 100 hojas                     -Lenguaje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Cuento corto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1</w:t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cosido cuadriculado. de 100 hojas Matemáticas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="276" w:lineRule="auto"/>
              <w:ind w:left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Block cuadriculado.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Carpeta tamaño oficio plástica con gancho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Regla de 30 cm plástica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276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Cajas de lápiz negro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Caja de lápiz rojo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Cartuchera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Borradores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Sacapuntas con cajita recolectora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Caja de colores.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Cojín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Bata blanca  para laboratorio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ferrocarril de 50 hojas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Paquete de memofichas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hojas blancas bond de dibujo (Bitácora)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6B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Lápiz 2B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Lienzo (30 x 40 cm)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Bolsa de arcilla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Delantal de Artes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rayado de 50 hojas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Educación religiosa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Cuaderno de  ferrocarril de 50 hojas </w:t>
            </w:r>
            <w:r w:rsidDel="00000000" w:rsidR="00000000" w:rsidRPr="00000000">
              <w:rPr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Kit de invierno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="276" w:lineRule="auto"/>
              <w:ind w:left="36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Impermeable para época de lluvia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Botas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Sombrilla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Kit de aseo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1149"/>
                <w:tab w:val="center" w:pos="2399"/>
              </w:tabs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Paquete de pañitos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Kit de higiene bucal  - en estuche o cartuchera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Ropa de cambio que permanecerá en el lokers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49"/>
                <w:tab w:val="center" w:pos="2399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Todos los elementos deben estar debidamente marcados.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-723899</wp:posOffset>
            </wp:positionH>
            <wp:positionV relativeFrom="paragraph">
              <wp:posOffset>828675</wp:posOffset>
            </wp:positionV>
            <wp:extent cx="8505825" cy="1295400"/>
            <wp:effectExtent b="0" l="0" r="0" t="0"/>
            <wp:wrapTopAndBottom distB="114300" distT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582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4657725</wp:posOffset>
            </wp:positionH>
            <wp:positionV relativeFrom="paragraph">
              <wp:posOffset>647700</wp:posOffset>
            </wp:positionV>
            <wp:extent cx="2028825" cy="5334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192857" l="50234" r="-50234" t="19285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4448175</wp:posOffset>
            </wp:positionH>
            <wp:positionV relativeFrom="paragraph">
              <wp:posOffset>885825</wp:posOffset>
            </wp:positionV>
            <wp:extent cx="2238375" cy="609600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-1086" r="-10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20160" w:w="1224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-1457324</wp:posOffset>
          </wp:positionH>
          <wp:positionV relativeFrom="paragraph">
            <wp:posOffset>-447674</wp:posOffset>
          </wp:positionV>
          <wp:extent cx="9753600" cy="974408"/>
          <wp:effectExtent b="0" l="0" r="0" t="0"/>
          <wp:wrapSquare wrapText="bothSides" distB="0" distT="0" distL="0" distR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3600" cy="9744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400050</wp:posOffset>
          </wp:positionH>
          <wp:positionV relativeFrom="paragraph">
            <wp:posOffset>581025</wp:posOffset>
          </wp:positionV>
          <wp:extent cx="885825" cy="819150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